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5B58C9" w14:textId="315F24B9" w:rsidR="00AD5C3F" w:rsidRDefault="00AD5C3F" w:rsidP="00AD5C3F">
      <w:pPr>
        <w:rPr>
          <w:b/>
          <w:bCs/>
          <w:noProof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 wp14:anchorId="2A109630" wp14:editId="530879EF">
            <wp:extent cx="1722120" cy="601980"/>
            <wp:effectExtent l="0" t="0" r="0" b="7620"/>
            <wp:docPr id="2" name="Imagen 2" descr="Imagen que contiene Diagra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Imagen que contiene Diagrama&#10;&#10;Descripción generada automáticamente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2395" cy="6020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1F7F7B" w14:textId="77777777" w:rsidR="00AD5C3F" w:rsidRDefault="00AD5C3F" w:rsidP="00AD5C3F">
      <w:pPr>
        <w:rPr>
          <w:b/>
          <w:bCs/>
          <w:noProof/>
          <w:sz w:val="28"/>
          <w:szCs w:val="28"/>
        </w:rPr>
      </w:pPr>
    </w:p>
    <w:p w14:paraId="2660A71D" w14:textId="5EE7A91A" w:rsidR="005F72FC" w:rsidRPr="00AA35C3" w:rsidRDefault="000B6BE9" w:rsidP="005020B2">
      <w:pPr>
        <w:jc w:val="center"/>
        <w:rPr>
          <w:b/>
          <w:bCs/>
          <w:sz w:val="28"/>
          <w:szCs w:val="28"/>
        </w:rPr>
      </w:pPr>
      <w:r w:rsidRPr="00AA35C3">
        <w:rPr>
          <w:b/>
          <w:bCs/>
          <w:sz w:val="28"/>
          <w:szCs w:val="28"/>
        </w:rPr>
        <w:t>MEMORIA DE CALIDADES DE MODELO VILLAS CON PARCELA</w:t>
      </w:r>
    </w:p>
    <w:p w14:paraId="75A29B3D" w14:textId="77777777" w:rsidR="0054091E" w:rsidRPr="00AA35C3" w:rsidRDefault="0054091E" w:rsidP="005020B2">
      <w:pPr>
        <w:jc w:val="center"/>
        <w:rPr>
          <w:sz w:val="28"/>
          <w:szCs w:val="28"/>
          <w:u w:val="single"/>
        </w:rPr>
      </w:pPr>
    </w:p>
    <w:p w14:paraId="696D237F" w14:textId="1AF7BCDE" w:rsidR="000B6BE9" w:rsidRDefault="000B6BE9"/>
    <w:p w14:paraId="2D15628C" w14:textId="41FB6783" w:rsidR="000B6BE9" w:rsidRPr="0054091E" w:rsidRDefault="000B6BE9">
      <w:pPr>
        <w:rPr>
          <w:b/>
          <w:bCs/>
          <w:sz w:val="24"/>
          <w:szCs w:val="24"/>
        </w:rPr>
      </w:pPr>
      <w:r w:rsidRPr="0054091E">
        <w:rPr>
          <w:b/>
          <w:bCs/>
          <w:sz w:val="24"/>
          <w:szCs w:val="24"/>
        </w:rPr>
        <w:t xml:space="preserve"> </w:t>
      </w:r>
      <w:r w:rsidR="0054091E" w:rsidRPr="0054091E">
        <w:rPr>
          <w:b/>
          <w:bCs/>
          <w:sz w:val="24"/>
          <w:szCs w:val="24"/>
        </w:rPr>
        <w:t>Cimentación y estructura</w:t>
      </w:r>
    </w:p>
    <w:p w14:paraId="5FAEC148" w14:textId="69B83F24" w:rsidR="004F71E1" w:rsidRDefault="004F71E1" w:rsidP="004F71E1">
      <w:pPr>
        <w:pStyle w:val="Prrafodelista"/>
        <w:numPr>
          <w:ilvl w:val="0"/>
          <w:numId w:val="1"/>
        </w:numPr>
        <w:rPr>
          <w:sz w:val="24"/>
          <w:szCs w:val="24"/>
        </w:rPr>
      </w:pPr>
      <w:r w:rsidRPr="005020B2">
        <w:rPr>
          <w:sz w:val="24"/>
          <w:szCs w:val="24"/>
        </w:rPr>
        <w:t>Estructura de hormigón armado calculada según Norma de Construcción Sismorresistente (CE 2021). Según proyecto.</w:t>
      </w:r>
    </w:p>
    <w:p w14:paraId="639E15DF" w14:textId="130AF76E" w:rsidR="004F71E1" w:rsidRDefault="004F71E1" w:rsidP="004F71E1">
      <w:pPr>
        <w:rPr>
          <w:b/>
          <w:bCs/>
          <w:sz w:val="24"/>
          <w:szCs w:val="24"/>
        </w:rPr>
      </w:pPr>
      <w:r w:rsidRPr="005020B2">
        <w:rPr>
          <w:sz w:val="24"/>
          <w:szCs w:val="24"/>
          <w:u w:val="single"/>
        </w:rPr>
        <w:t xml:space="preserve"> </w:t>
      </w:r>
    </w:p>
    <w:p w14:paraId="21944312" w14:textId="74FA8165" w:rsidR="00C32F19" w:rsidRPr="00AA35C3" w:rsidRDefault="00C32F19" w:rsidP="004F71E1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Albañilería</w:t>
      </w:r>
    </w:p>
    <w:p w14:paraId="3BEE518C" w14:textId="3E2667A9" w:rsidR="004F71E1" w:rsidRPr="005020B2" w:rsidRDefault="004F71E1" w:rsidP="004F71E1">
      <w:pPr>
        <w:pStyle w:val="Prrafodelista"/>
        <w:numPr>
          <w:ilvl w:val="0"/>
          <w:numId w:val="1"/>
        </w:numPr>
        <w:rPr>
          <w:sz w:val="24"/>
          <w:szCs w:val="24"/>
        </w:rPr>
      </w:pPr>
      <w:r w:rsidRPr="005020B2">
        <w:rPr>
          <w:sz w:val="24"/>
          <w:szCs w:val="24"/>
        </w:rPr>
        <w:t>Cerramientos exteriores mediante capuchina compuesta por fábrica de ladrillo hueco triple de 12 cm.</w:t>
      </w:r>
      <w:r w:rsidR="004C760E" w:rsidRPr="005020B2">
        <w:rPr>
          <w:sz w:val="24"/>
          <w:szCs w:val="24"/>
        </w:rPr>
        <w:t xml:space="preserve"> de espesor</w:t>
      </w:r>
      <w:r w:rsidRPr="005020B2">
        <w:rPr>
          <w:sz w:val="24"/>
          <w:szCs w:val="24"/>
        </w:rPr>
        <w:t>, cámara de aire</w:t>
      </w:r>
      <w:r w:rsidR="004C760E" w:rsidRPr="005020B2">
        <w:rPr>
          <w:sz w:val="24"/>
          <w:szCs w:val="24"/>
        </w:rPr>
        <w:t>, aislante termo-acústico (8 cm) y fábrica de ladrillo hueco doble de 7 cm. de espesor, de acuerdo con el Código Técnico de edificación.</w:t>
      </w:r>
    </w:p>
    <w:p w14:paraId="1EFF19C8" w14:textId="7837BF64" w:rsidR="004C760E" w:rsidRDefault="004C760E" w:rsidP="004C760E">
      <w:pPr>
        <w:pStyle w:val="Prrafodelista"/>
        <w:numPr>
          <w:ilvl w:val="0"/>
          <w:numId w:val="1"/>
        </w:numPr>
        <w:rPr>
          <w:sz w:val="24"/>
          <w:szCs w:val="24"/>
        </w:rPr>
      </w:pPr>
      <w:r w:rsidRPr="005020B2">
        <w:rPr>
          <w:sz w:val="24"/>
          <w:szCs w:val="24"/>
        </w:rPr>
        <w:t>Particiones interiores de vivienda realizadas mediante ladrillo hueco doble de 7 cm de espesor, de acuerdo con el Código Técnico de edificación.</w:t>
      </w:r>
    </w:p>
    <w:p w14:paraId="29282E65" w14:textId="2D19505B" w:rsidR="00D41B4F" w:rsidRPr="00D41B4F" w:rsidRDefault="00D41B4F" w:rsidP="00D41B4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Cubierta</w:t>
      </w:r>
    </w:p>
    <w:p w14:paraId="38EE58F3" w14:textId="1E4D7014" w:rsidR="004C760E" w:rsidRDefault="004C760E" w:rsidP="004C760E">
      <w:pPr>
        <w:pStyle w:val="Prrafodelista"/>
        <w:numPr>
          <w:ilvl w:val="0"/>
          <w:numId w:val="1"/>
        </w:numPr>
        <w:rPr>
          <w:sz w:val="24"/>
          <w:szCs w:val="24"/>
        </w:rPr>
      </w:pPr>
      <w:r w:rsidRPr="005020B2">
        <w:rPr>
          <w:sz w:val="24"/>
          <w:szCs w:val="24"/>
        </w:rPr>
        <w:t>Cubierta Invertida Transitable compuesta por formación de pendientes, lámina asfáltica polimérica de 4 Kg., aislante térmico de 10 cm de espesor y protección mediante geotextil y árido lavado, de acuerdo con el Código Técnico de edificación.</w:t>
      </w:r>
    </w:p>
    <w:p w14:paraId="3D72FC08" w14:textId="3DF68008" w:rsidR="00AD5C3F" w:rsidRPr="00AD5C3F" w:rsidRDefault="00AD5C3F" w:rsidP="004C760E">
      <w:pPr>
        <w:rPr>
          <w:b/>
          <w:bCs/>
          <w:sz w:val="24"/>
          <w:szCs w:val="24"/>
        </w:rPr>
      </w:pPr>
      <w:r w:rsidRPr="00AD5C3F">
        <w:rPr>
          <w:b/>
          <w:bCs/>
          <w:sz w:val="24"/>
          <w:szCs w:val="24"/>
        </w:rPr>
        <w:t>Revestimiento, solados y alicatados</w:t>
      </w:r>
    </w:p>
    <w:p w14:paraId="6EFD68FE" w14:textId="5443341A" w:rsidR="004C760E" w:rsidRPr="005020B2" w:rsidRDefault="004C760E" w:rsidP="004C760E">
      <w:pPr>
        <w:pStyle w:val="Prrafodelista"/>
        <w:numPr>
          <w:ilvl w:val="0"/>
          <w:numId w:val="1"/>
        </w:numPr>
        <w:rPr>
          <w:sz w:val="24"/>
          <w:szCs w:val="24"/>
        </w:rPr>
      </w:pPr>
      <w:r w:rsidRPr="005020B2">
        <w:rPr>
          <w:sz w:val="24"/>
          <w:szCs w:val="24"/>
        </w:rPr>
        <w:t>Revestimiento exterior mediante monocapa y aplacado de gres.</w:t>
      </w:r>
    </w:p>
    <w:p w14:paraId="31329EF1" w14:textId="2DB74B2D" w:rsidR="004C760E" w:rsidRPr="005020B2" w:rsidRDefault="004C760E" w:rsidP="004C760E">
      <w:pPr>
        <w:pStyle w:val="Prrafodelista"/>
        <w:numPr>
          <w:ilvl w:val="0"/>
          <w:numId w:val="1"/>
        </w:numPr>
        <w:rPr>
          <w:sz w:val="24"/>
          <w:szCs w:val="24"/>
        </w:rPr>
      </w:pPr>
      <w:r w:rsidRPr="005020B2">
        <w:rPr>
          <w:sz w:val="24"/>
          <w:szCs w:val="24"/>
        </w:rPr>
        <w:t xml:space="preserve">Revestimiento interior </w:t>
      </w:r>
      <w:r w:rsidR="00E56B91" w:rsidRPr="005020B2">
        <w:rPr>
          <w:sz w:val="24"/>
          <w:szCs w:val="24"/>
        </w:rPr>
        <w:t>de vivienda mediante yeso a buena vista.</w:t>
      </w:r>
    </w:p>
    <w:p w14:paraId="6BCBBE4F" w14:textId="4BCD360A" w:rsidR="00E56B91" w:rsidRPr="005020B2" w:rsidRDefault="00E56B91" w:rsidP="004C760E">
      <w:pPr>
        <w:pStyle w:val="Prrafodelista"/>
        <w:numPr>
          <w:ilvl w:val="0"/>
          <w:numId w:val="1"/>
        </w:numPr>
        <w:rPr>
          <w:sz w:val="24"/>
          <w:szCs w:val="24"/>
        </w:rPr>
      </w:pPr>
      <w:r w:rsidRPr="005020B2">
        <w:rPr>
          <w:sz w:val="24"/>
          <w:szCs w:val="24"/>
        </w:rPr>
        <w:t>Solado interior de vivienda mediante gres de 1ª calidad.</w:t>
      </w:r>
    </w:p>
    <w:p w14:paraId="1A9EF53A" w14:textId="74020F90" w:rsidR="00E56B91" w:rsidRPr="005020B2" w:rsidRDefault="00E56B91" w:rsidP="004C760E">
      <w:pPr>
        <w:pStyle w:val="Prrafodelista"/>
        <w:numPr>
          <w:ilvl w:val="0"/>
          <w:numId w:val="1"/>
        </w:numPr>
        <w:rPr>
          <w:sz w:val="24"/>
          <w:szCs w:val="24"/>
        </w:rPr>
      </w:pPr>
      <w:r w:rsidRPr="005020B2">
        <w:rPr>
          <w:sz w:val="24"/>
          <w:szCs w:val="24"/>
        </w:rPr>
        <w:t>Alicatado de cocina y baños en azulejo de gres de 1ª calidad.</w:t>
      </w:r>
    </w:p>
    <w:p w14:paraId="0E1BFB61" w14:textId="28C390F2" w:rsidR="0059120B" w:rsidRPr="005020B2" w:rsidRDefault="0059120B" w:rsidP="004C760E">
      <w:pPr>
        <w:pStyle w:val="Prrafodelista"/>
        <w:numPr>
          <w:ilvl w:val="0"/>
          <w:numId w:val="1"/>
        </w:numPr>
        <w:rPr>
          <w:sz w:val="24"/>
          <w:szCs w:val="24"/>
        </w:rPr>
      </w:pPr>
      <w:r w:rsidRPr="005020B2">
        <w:rPr>
          <w:sz w:val="24"/>
          <w:szCs w:val="24"/>
        </w:rPr>
        <w:t>Solado en exterior de vivienda.</w:t>
      </w:r>
    </w:p>
    <w:p w14:paraId="433D21C5" w14:textId="77777777" w:rsidR="005020B2" w:rsidRDefault="005020B2" w:rsidP="00E56B91">
      <w:pPr>
        <w:rPr>
          <w:sz w:val="24"/>
          <w:szCs w:val="24"/>
        </w:rPr>
      </w:pPr>
    </w:p>
    <w:p w14:paraId="78490840" w14:textId="0B1413BD" w:rsidR="00E56B91" w:rsidRPr="00D41B4F" w:rsidRDefault="00D41B4F" w:rsidP="00E56B91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Carpinter</w:t>
      </w:r>
      <w:r w:rsidR="00B002D7">
        <w:rPr>
          <w:b/>
          <w:bCs/>
          <w:sz w:val="24"/>
          <w:szCs w:val="24"/>
        </w:rPr>
        <w:t>í</w:t>
      </w:r>
      <w:r>
        <w:rPr>
          <w:b/>
          <w:bCs/>
          <w:sz w:val="24"/>
          <w:szCs w:val="24"/>
        </w:rPr>
        <w:t>a</w:t>
      </w:r>
    </w:p>
    <w:p w14:paraId="5C23CE9A" w14:textId="17350842" w:rsidR="00E56B91" w:rsidRPr="005020B2" w:rsidRDefault="00E56B91" w:rsidP="00E56B91">
      <w:pPr>
        <w:pStyle w:val="Prrafodelista"/>
        <w:numPr>
          <w:ilvl w:val="0"/>
          <w:numId w:val="3"/>
        </w:numPr>
        <w:rPr>
          <w:sz w:val="24"/>
          <w:szCs w:val="24"/>
        </w:rPr>
      </w:pPr>
      <w:r w:rsidRPr="005020B2">
        <w:rPr>
          <w:sz w:val="24"/>
          <w:szCs w:val="24"/>
        </w:rPr>
        <w:t>Puerta de seguridad de acceso a vivienda, dotada de herrajes de seguridad y mirilla óptica.</w:t>
      </w:r>
    </w:p>
    <w:p w14:paraId="688A909C" w14:textId="41FC0649" w:rsidR="00E56B91" w:rsidRPr="005020B2" w:rsidRDefault="00E56B91" w:rsidP="00E56B91">
      <w:pPr>
        <w:pStyle w:val="Prrafodelista"/>
        <w:numPr>
          <w:ilvl w:val="0"/>
          <w:numId w:val="3"/>
        </w:numPr>
        <w:rPr>
          <w:sz w:val="24"/>
          <w:szCs w:val="24"/>
        </w:rPr>
      </w:pPr>
      <w:r w:rsidRPr="005020B2">
        <w:rPr>
          <w:sz w:val="24"/>
          <w:szCs w:val="24"/>
        </w:rPr>
        <w:t xml:space="preserve">Puertas lacadas. Herrajes de acero </w:t>
      </w:r>
      <w:r w:rsidR="00C32F19" w:rsidRPr="005020B2">
        <w:rPr>
          <w:sz w:val="24"/>
          <w:szCs w:val="24"/>
        </w:rPr>
        <w:t>inoxidable, tapajuntas</w:t>
      </w:r>
      <w:r w:rsidRPr="005020B2">
        <w:rPr>
          <w:sz w:val="24"/>
          <w:szCs w:val="24"/>
        </w:rPr>
        <w:t xml:space="preserve"> recto de 9 cm.</w:t>
      </w:r>
    </w:p>
    <w:p w14:paraId="5B00DC49" w14:textId="35A71622" w:rsidR="00E56B91" w:rsidRDefault="00E56B91" w:rsidP="00E56B91">
      <w:pPr>
        <w:pStyle w:val="Prrafodelista"/>
        <w:numPr>
          <w:ilvl w:val="0"/>
          <w:numId w:val="3"/>
        </w:numPr>
        <w:rPr>
          <w:sz w:val="24"/>
          <w:szCs w:val="24"/>
        </w:rPr>
      </w:pPr>
      <w:r w:rsidRPr="005020B2">
        <w:rPr>
          <w:sz w:val="24"/>
          <w:szCs w:val="24"/>
        </w:rPr>
        <w:lastRenderedPageBreak/>
        <w:t xml:space="preserve">Carpintería exterior en </w:t>
      </w:r>
      <w:r w:rsidR="00AD5C3F" w:rsidRPr="005020B2">
        <w:rPr>
          <w:sz w:val="24"/>
          <w:szCs w:val="24"/>
        </w:rPr>
        <w:t>aluminio</w:t>
      </w:r>
      <w:r w:rsidR="00AD5C3F">
        <w:rPr>
          <w:sz w:val="24"/>
          <w:szCs w:val="24"/>
        </w:rPr>
        <w:t xml:space="preserve"> </w:t>
      </w:r>
      <w:r w:rsidR="00AD5C3F" w:rsidRPr="005020B2">
        <w:rPr>
          <w:sz w:val="24"/>
          <w:szCs w:val="24"/>
        </w:rPr>
        <w:t>con</w:t>
      </w:r>
      <w:r w:rsidRPr="005020B2">
        <w:rPr>
          <w:sz w:val="24"/>
          <w:szCs w:val="24"/>
        </w:rPr>
        <w:t xml:space="preserve"> rotura de puente térmico, color gris antracita o similar con doble acristalamiento y capialzado incorporado y persianas de aluminio.</w:t>
      </w:r>
    </w:p>
    <w:p w14:paraId="2BB2F4E0" w14:textId="6BD9C13B" w:rsidR="00693768" w:rsidRPr="005020B2" w:rsidRDefault="00693768" w:rsidP="00E56B91">
      <w:pPr>
        <w:pStyle w:val="Prrafodelista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Ventanas abatibles en </w:t>
      </w:r>
      <w:r w:rsidR="003303F8">
        <w:rPr>
          <w:sz w:val="24"/>
          <w:szCs w:val="24"/>
        </w:rPr>
        <w:t>baños.</w:t>
      </w:r>
    </w:p>
    <w:p w14:paraId="1881BE6B" w14:textId="1F464F83" w:rsidR="0059120B" w:rsidRDefault="0059120B" w:rsidP="00E56B91">
      <w:pPr>
        <w:pStyle w:val="Prrafodelista"/>
        <w:numPr>
          <w:ilvl w:val="0"/>
          <w:numId w:val="3"/>
        </w:numPr>
        <w:rPr>
          <w:sz w:val="24"/>
          <w:szCs w:val="24"/>
        </w:rPr>
      </w:pPr>
      <w:r w:rsidRPr="005020B2">
        <w:rPr>
          <w:sz w:val="24"/>
          <w:szCs w:val="24"/>
        </w:rPr>
        <w:t xml:space="preserve">Armarios empotrados </w:t>
      </w:r>
      <w:r w:rsidR="003303F8" w:rsidRPr="005020B2">
        <w:rPr>
          <w:sz w:val="24"/>
          <w:szCs w:val="24"/>
        </w:rPr>
        <w:t>lacados</w:t>
      </w:r>
      <w:r w:rsidR="003303F8">
        <w:rPr>
          <w:sz w:val="24"/>
          <w:szCs w:val="24"/>
        </w:rPr>
        <w:t xml:space="preserve">, </w:t>
      </w:r>
      <w:r w:rsidR="00693768">
        <w:rPr>
          <w:sz w:val="24"/>
          <w:szCs w:val="24"/>
        </w:rPr>
        <w:t xml:space="preserve">altura hasta 290 cm </w:t>
      </w:r>
      <w:r w:rsidR="00AD5C3F">
        <w:rPr>
          <w:sz w:val="24"/>
          <w:szCs w:val="24"/>
        </w:rPr>
        <w:t xml:space="preserve">y </w:t>
      </w:r>
      <w:r w:rsidR="00DC0A70">
        <w:rPr>
          <w:sz w:val="24"/>
          <w:szCs w:val="24"/>
        </w:rPr>
        <w:t>ancho hasta</w:t>
      </w:r>
      <w:r w:rsidR="00693768">
        <w:rPr>
          <w:sz w:val="24"/>
          <w:szCs w:val="24"/>
        </w:rPr>
        <w:t xml:space="preserve"> 380cm</w:t>
      </w:r>
      <w:r w:rsidRPr="005020B2">
        <w:rPr>
          <w:sz w:val="24"/>
          <w:szCs w:val="24"/>
        </w:rPr>
        <w:t>. Forrado interior.</w:t>
      </w:r>
    </w:p>
    <w:p w14:paraId="358985C4" w14:textId="54B5C2B4" w:rsidR="003303F8" w:rsidRPr="005020B2" w:rsidRDefault="003303F8" w:rsidP="00E56B91">
      <w:pPr>
        <w:pStyle w:val="Prrafodelista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Escalera</w:t>
      </w:r>
      <w:r w:rsidR="00AD5C3F">
        <w:rPr>
          <w:sz w:val="24"/>
          <w:szCs w:val="24"/>
        </w:rPr>
        <w:t xml:space="preserve"> de Silestone</w:t>
      </w:r>
      <w:r>
        <w:rPr>
          <w:sz w:val="24"/>
          <w:szCs w:val="24"/>
        </w:rPr>
        <w:t xml:space="preserve"> </w:t>
      </w:r>
      <w:r w:rsidR="00AD5C3F">
        <w:rPr>
          <w:sz w:val="24"/>
          <w:szCs w:val="24"/>
        </w:rPr>
        <w:t xml:space="preserve">y baranda </w:t>
      </w:r>
      <w:r w:rsidR="00DC0A70">
        <w:rPr>
          <w:sz w:val="24"/>
          <w:szCs w:val="24"/>
        </w:rPr>
        <w:t>de cristal</w:t>
      </w:r>
      <w:r>
        <w:rPr>
          <w:sz w:val="24"/>
          <w:szCs w:val="24"/>
        </w:rPr>
        <w:t xml:space="preserve"> con perfiles de acero </w:t>
      </w:r>
    </w:p>
    <w:p w14:paraId="4A124187" w14:textId="79A4116B" w:rsidR="00E56B91" w:rsidRPr="00D41B4F" w:rsidRDefault="00D41B4F" w:rsidP="00E56B91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Fontanería</w:t>
      </w:r>
    </w:p>
    <w:p w14:paraId="1C535008" w14:textId="613C2AEC" w:rsidR="00AF7626" w:rsidRPr="00C32F19" w:rsidRDefault="00E56B91" w:rsidP="00C32F19">
      <w:pPr>
        <w:pStyle w:val="Prrafodelista"/>
        <w:numPr>
          <w:ilvl w:val="0"/>
          <w:numId w:val="4"/>
        </w:numPr>
        <w:rPr>
          <w:sz w:val="24"/>
          <w:szCs w:val="24"/>
        </w:rPr>
      </w:pPr>
      <w:r w:rsidRPr="005020B2">
        <w:rPr>
          <w:sz w:val="24"/>
          <w:szCs w:val="24"/>
        </w:rPr>
        <w:t>Instalación interior empotrada de tubería de polietileno reticulado.</w:t>
      </w:r>
    </w:p>
    <w:p w14:paraId="44BB0CC2" w14:textId="77777777" w:rsidR="00002619" w:rsidRPr="005020B2" w:rsidRDefault="00002619" w:rsidP="00002619">
      <w:pPr>
        <w:pStyle w:val="Prrafodelista"/>
        <w:numPr>
          <w:ilvl w:val="0"/>
          <w:numId w:val="1"/>
        </w:numPr>
        <w:rPr>
          <w:sz w:val="24"/>
          <w:szCs w:val="24"/>
        </w:rPr>
      </w:pPr>
      <w:r w:rsidRPr="005020B2">
        <w:rPr>
          <w:sz w:val="24"/>
          <w:szCs w:val="24"/>
        </w:rPr>
        <w:t>ACS mediante equipo de aerotermia, de acuerdo con el Código Técnico de edificación.</w:t>
      </w:r>
    </w:p>
    <w:p w14:paraId="4E9AD797" w14:textId="77777777" w:rsidR="005020B2" w:rsidRDefault="005020B2" w:rsidP="00002619">
      <w:pPr>
        <w:rPr>
          <w:sz w:val="24"/>
          <w:szCs w:val="24"/>
        </w:rPr>
      </w:pPr>
    </w:p>
    <w:p w14:paraId="006BC7E9" w14:textId="5E883EDE" w:rsidR="00002619" w:rsidRPr="00DC0A70" w:rsidRDefault="00D41B4F" w:rsidP="00002619">
      <w:pPr>
        <w:rPr>
          <w:b/>
          <w:bCs/>
          <w:sz w:val="24"/>
          <w:szCs w:val="24"/>
        </w:rPr>
      </w:pPr>
      <w:r w:rsidRPr="00DC0A70">
        <w:rPr>
          <w:b/>
          <w:bCs/>
          <w:sz w:val="24"/>
          <w:szCs w:val="24"/>
        </w:rPr>
        <w:t>Electricidad</w:t>
      </w:r>
    </w:p>
    <w:p w14:paraId="5AF34B30" w14:textId="04C85C85" w:rsidR="00002619" w:rsidRPr="005020B2" w:rsidRDefault="00002619" w:rsidP="00002619">
      <w:pPr>
        <w:pStyle w:val="Prrafodelista"/>
        <w:numPr>
          <w:ilvl w:val="0"/>
          <w:numId w:val="1"/>
        </w:numPr>
        <w:rPr>
          <w:sz w:val="24"/>
          <w:szCs w:val="24"/>
        </w:rPr>
      </w:pPr>
      <w:r w:rsidRPr="005020B2">
        <w:rPr>
          <w:sz w:val="24"/>
          <w:szCs w:val="24"/>
        </w:rPr>
        <w:t>Instalación según Reglamento Electrotécnico de Baja Tensión y Proyecto.</w:t>
      </w:r>
    </w:p>
    <w:p w14:paraId="1592070D" w14:textId="79C6565E" w:rsidR="00002619" w:rsidRPr="005020B2" w:rsidRDefault="00002619" w:rsidP="00002619">
      <w:pPr>
        <w:pStyle w:val="Prrafodelista"/>
        <w:numPr>
          <w:ilvl w:val="0"/>
          <w:numId w:val="1"/>
        </w:numPr>
        <w:rPr>
          <w:sz w:val="24"/>
          <w:szCs w:val="24"/>
        </w:rPr>
      </w:pPr>
      <w:r w:rsidRPr="005020B2">
        <w:rPr>
          <w:sz w:val="24"/>
          <w:szCs w:val="24"/>
        </w:rPr>
        <w:t>Mecanismos marca NIESSEN o similar.</w:t>
      </w:r>
    </w:p>
    <w:p w14:paraId="48EC4C2F" w14:textId="6949091B" w:rsidR="00002619" w:rsidRPr="005020B2" w:rsidRDefault="00002619" w:rsidP="00002619">
      <w:pPr>
        <w:pStyle w:val="Prrafodelista"/>
        <w:numPr>
          <w:ilvl w:val="0"/>
          <w:numId w:val="1"/>
        </w:numPr>
        <w:rPr>
          <w:sz w:val="24"/>
          <w:szCs w:val="24"/>
        </w:rPr>
      </w:pPr>
      <w:r w:rsidRPr="005020B2">
        <w:rPr>
          <w:sz w:val="24"/>
          <w:szCs w:val="24"/>
        </w:rPr>
        <w:t>Instalación de telecomunicaciones según reglamento vigente.</w:t>
      </w:r>
    </w:p>
    <w:p w14:paraId="49DAAC09" w14:textId="20D52A1D" w:rsidR="002A16B4" w:rsidRPr="00C32F19" w:rsidRDefault="00002619" w:rsidP="00C32F19">
      <w:pPr>
        <w:pStyle w:val="Prrafodelista"/>
        <w:numPr>
          <w:ilvl w:val="0"/>
          <w:numId w:val="1"/>
        </w:numPr>
        <w:rPr>
          <w:sz w:val="24"/>
          <w:szCs w:val="24"/>
        </w:rPr>
      </w:pPr>
      <w:r w:rsidRPr="005020B2">
        <w:rPr>
          <w:sz w:val="24"/>
          <w:szCs w:val="24"/>
        </w:rPr>
        <w:t>Toma de teléfono y TV/</w:t>
      </w:r>
      <w:r w:rsidR="00AF7626">
        <w:rPr>
          <w:sz w:val="24"/>
          <w:szCs w:val="24"/>
        </w:rPr>
        <w:t xml:space="preserve">Internet </w:t>
      </w:r>
      <w:r w:rsidRPr="005020B2">
        <w:rPr>
          <w:sz w:val="24"/>
          <w:szCs w:val="24"/>
        </w:rPr>
        <w:t>en salón y dormitorios.</w:t>
      </w:r>
    </w:p>
    <w:p w14:paraId="7817F44C" w14:textId="7054E635" w:rsidR="00693768" w:rsidRPr="00AF7626" w:rsidRDefault="00002619" w:rsidP="00AF7626">
      <w:pPr>
        <w:pStyle w:val="Prrafodelista"/>
        <w:numPr>
          <w:ilvl w:val="0"/>
          <w:numId w:val="1"/>
        </w:numPr>
        <w:rPr>
          <w:sz w:val="24"/>
          <w:szCs w:val="24"/>
        </w:rPr>
      </w:pPr>
      <w:r w:rsidRPr="005020B2">
        <w:rPr>
          <w:sz w:val="24"/>
          <w:szCs w:val="24"/>
        </w:rPr>
        <w:t xml:space="preserve">Instalación de </w:t>
      </w:r>
      <w:r w:rsidR="0059120B" w:rsidRPr="005020B2">
        <w:rPr>
          <w:sz w:val="24"/>
          <w:szCs w:val="24"/>
        </w:rPr>
        <w:t>Interfono.</w:t>
      </w:r>
    </w:p>
    <w:p w14:paraId="418CF683" w14:textId="1DF7E21B" w:rsidR="0059120B" w:rsidRPr="00D41B4F" w:rsidRDefault="00D41B4F" w:rsidP="0059120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Pintura</w:t>
      </w:r>
    </w:p>
    <w:p w14:paraId="08ACD143" w14:textId="141D431D" w:rsidR="0017243F" w:rsidRDefault="0059120B" w:rsidP="0017243F">
      <w:pPr>
        <w:pStyle w:val="Prrafodelista"/>
        <w:numPr>
          <w:ilvl w:val="0"/>
          <w:numId w:val="5"/>
        </w:numPr>
        <w:rPr>
          <w:sz w:val="24"/>
          <w:szCs w:val="24"/>
        </w:rPr>
      </w:pPr>
      <w:r w:rsidRPr="005020B2">
        <w:rPr>
          <w:sz w:val="24"/>
          <w:szCs w:val="24"/>
        </w:rPr>
        <w:t>Vivienda totalmente pintada en pintura lisa</w:t>
      </w:r>
      <w:r w:rsidR="00C32F19">
        <w:rPr>
          <w:sz w:val="24"/>
          <w:szCs w:val="24"/>
        </w:rPr>
        <w:t xml:space="preserve"> blanca</w:t>
      </w:r>
      <w:r w:rsidRPr="005020B2">
        <w:rPr>
          <w:sz w:val="24"/>
          <w:szCs w:val="24"/>
        </w:rPr>
        <w:t>.</w:t>
      </w:r>
    </w:p>
    <w:p w14:paraId="1FE67C8C" w14:textId="456B03EC" w:rsidR="002A16B4" w:rsidRPr="00C11950" w:rsidRDefault="0017243F" w:rsidP="00C11950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Cocina</w:t>
      </w:r>
    </w:p>
    <w:p w14:paraId="3687E2DD" w14:textId="635E388D" w:rsidR="00AD74C9" w:rsidRDefault="00AD74C9" w:rsidP="002A16B4">
      <w:pPr>
        <w:pStyle w:val="Prrafodelist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Muebles lacados</w:t>
      </w:r>
      <w:r w:rsidR="00C11950">
        <w:rPr>
          <w:sz w:val="24"/>
          <w:szCs w:val="24"/>
        </w:rPr>
        <w:t xml:space="preserve"> en blanco </w:t>
      </w:r>
      <w:r w:rsidR="00DC0A70">
        <w:rPr>
          <w:sz w:val="24"/>
          <w:szCs w:val="24"/>
        </w:rPr>
        <w:t>.</w:t>
      </w:r>
    </w:p>
    <w:p w14:paraId="035910BA" w14:textId="455184BE" w:rsidR="00C11950" w:rsidRDefault="00C11950" w:rsidP="002A16B4">
      <w:pPr>
        <w:pStyle w:val="Prrafodelist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Bancada de compacto o similar y </w:t>
      </w:r>
      <w:r w:rsidR="00DC0A70">
        <w:rPr>
          <w:sz w:val="24"/>
          <w:szCs w:val="24"/>
        </w:rPr>
        <w:t>rodapié.</w:t>
      </w:r>
    </w:p>
    <w:p w14:paraId="1426EBDE" w14:textId="11D8CD88" w:rsidR="00C11950" w:rsidRDefault="00C11950" w:rsidP="002A16B4">
      <w:pPr>
        <w:pStyle w:val="Prrafodelist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Encimera SILESTONE</w:t>
      </w:r>
      <w:r w:rsidR="00DC0A70">
        <w:rPr>
          <w:sz w:val="24"/>
          <w:szCs w:val="24"/>
        </w:rPr>
        <w:t>.</w:t>
      </w:r>
    </w:p>
    <w:p w14:paraId="474CD3C6" w14:textId="371DEB4E" w:rsidR="00C11950" w:rsidRDefault="00C11950" w:rsidP="002A16B4">
      <w:pPr>
        <w:pStyle w:val="Prrafodelist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Fregadero bajo encimera y grifo</w:t>
      </w:r>
      <w:r w:rsidR="00DC0A70">
        <w:rPr>
          <w:sz w:val="24"/>
          <w:szCs w:val="24"/>
        </w:rPr>
        <w:t>.</w:t>
      </w:r>
    </w:p>
    <w:p w14:paraId="467F5E07" w14:textId="77777777" w:rsidR="00DC0A70" w:rsidRDefault="00C11950" w:rsidP="00C11950">
      <w:pPr>
        <w:pStyle w:val="Prrafodelist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Tomas de agua y electricidad para lavadora y lavavajillas</w:t>
      </w:r>
      <w:r w:rsidR="00DC0A70">
        <w:rPr>
          <w:sz w:val="24"/>
          <w:szCs w:val="24"/>
        </w:rPr>
        <w:t>.</w:t>
      </w:r>
    </w:p>
    <w:p w14:paraId="4478C8FA" w14:textId="3DC36D9C" w:rsidR="00C11950" w:rsidRPr="00C11950" w:rsidRDefault="00C11950" w:rsidP="00C11950">
      <w:pPr>
        <w:rPr>
          <w:b/>
          <w:bCs/>
          <w:sz w:val="24"/>
          <w:szCs w:val="24"/>
        </w:rPr>
      </w:pPr>
      <w:r w:rsidRPr="00C11950">
        <w:rPr>
          <w:b/>
          <w:bCs/>
          <w:sz w:val="24"/>
          <w:szCs w:val="24"/>
        </w:rPr>
        <w:t>Baños</w:t>
      </w:r>
    </w:p>
    <w:p w14:paraId="7A5761DB" w14:textId="040693F4" w:rsidR="00C32F19" w:rsidRDefault="00C32F19" w:rsidP="00C11950">
      <w:pPr>
        <w:pStyle w:val="Prrafodelist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Suelo radiante.</w:t>
      </w:r>
    </w:p>
    <w:p w14:paraId="5EE6BC1F" w14:textId="2CBD6EFB" w:rsidR="00C11950" w:rsidRPr="00C11950" w:rsidRDefault="00C11950" w:rsidP="00C11950">
      <w:pPr>
        <w:pStyle w:val="Prrafodelista"/>
        <w:numPr>
          <w:ilvl w:val="0"/>
          <w:numId w:val="1"/>
        </w:numPr>
        <w:rPr>
          <w:sz w:val="24"/>
          <w:szCs w:val="24"/>
        </w:rPr>
      </w:pPr>
      <w:r w:rsidRPr="00C11950">
        <w:rPr>
          <w:sz w:val="24"/>
          <w:szCs w:val="24"/>
        </w:rPr>
        <w:t xml:space="preserve">Sanitarios de porcelana vitrificada y griferías en gris </w:t>
      </w:r>
      <w:r w:rsidR="00DC0A70" w:rsidRPr="00C11950">
        <w:rPr>
          <w:sz w:val="24"/>
          <w:szCs w:val="24"/>
        </w:rPr>
        <w:t>antracita monomando</w:t>
      </w:r>
      <w:r w:rsidRPr="00C11950">
        <w:rPr>
          <w:sz w:val="24"/>
          <w:szCs w:val="24"/>
        </w:rPr>
        <w:t xml:space="preserve"> .</w:t>
      </w:r>
    </w:p>
    <w:p w14:paraId="54D956CE" w14:textId="294DC1DC" w:rsidR="00C11950" w:rsidRDefault="00C11950" w:rsidP="002A16B4">
      <w:pPr>
        <w:pStyle w:val="Prrafodelist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Mueble de baño </w:t>
      </w:r>
      <w:r w:rsidR="00631945">
        <w:rPr>
          <w:sz w:val="24"/>
          <w:szCs w:val="24"/>
        </w:rPr>
        <w:t>con espejo y luz</w:t>
      </w:r>
      <w:r w:rsidR="00DC0A70">
        <w:rPr>
          <w:sz w:val="24"/>
          <w:szCs w:val="24"/>
        </w:rPr>
        <w:t>.</w:t>
      </w:r>
    </w:p>
    <w:p w14:paraId="04AF869F" w14:textId="2F4FF3EE" w:rsidR="00631945" w:rsidRDefault="00631945" w:rsidP="002A16B4">
      <w:pPr>
        <w:pStyle w:val="Prrafodelist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Plato de ducha</w:t>
      </w:r>
      <w:r w:rsidR="00DC0A70">
        <w:rPr>
          <w:sz w:val="24"/>
          <w:szCs w:val="24"/>
        </w:rPr>
        <w:t>.</w:t>
      </w:r>
    </w:p>
    <w:p w14:paraId="485721E2" w14:textId="790D9BE4" w:rsidR="00631945" w:rsidRDefault="00631945" w:rsidP="002A16B4">
      <w:pPr>
        <w:pStyle w:val="Prrafodelist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Mamparas de cristal templado de alta calidad, terminadas según modelo piso piloto en aluminio gris y antracita.</w:t>
      </w:r>
    </w:p>
    <w:p w14:paraId="53F7AD2B" w14:textId="33207A79" w:rsidR="00631945" w:rsidRPr="00631945" w:rsidRDefault="00C32F19" w:rsidP="00631945">
      <w:pPr>
        <w:rPr>
          <w:b/>
          <w:bCs/>
          <w:sz w:val="24"/>
          <w:szCs w:val="24"/>
        </w:rPr>
      </w:pPr>
      <w:r w:rsidRPr="00631945">
        <w:rPr>
          <w:b/>
          <w:bCs/>
          <w:sz w:val="24"/>
          <w:szCs w:val="24"/>
        </w:rPr>
        <w:t>Climatización</w:t>
      </w:r>
    </w:p>
    <w:p w14:paraId="7EC8491E" w14:textId="5F2BD324" w:rsidR="00631945" w:rsidRDefault="00631945" w:rsidP="002A16B4">
      <w:pPr>
        <w:pStyle w:val="Prrafodelist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Preinstalación de aire acondicionado por conductos</w:t>
      </w:r>
      <w:r w:rsidR="00DC0A70">
        <w:rPr>
          <w:sz w:val="24"/>
          <w:szCs w:val="24"/>
        </w:rPr>
        <w:t>.</w:t>
      </w:r>
    </w:p>
    <w:p w14:paraId="487168ED" w14:textId="4A15BBB5" w:rsidR="00631945" w:rsidRPr="00DC0A70" w:rsidRDefault="00631945" w:rsidP="00DC0A70">
      <w:pPr>
        <w:rPr>
          <w:b/>
          <w:bCs/>
          <w:sz w:val="24"/>
          <w:szCs w:val="24"/>
        </w:rPr>
      </w:pPr>
      <w:r w:rsidRPr="00631945">
        <w:rPr>
          <w:b/>
          <w:bCs/>
          <w:sz w:val="24"/>
          <w:szCs w:val="24"/>
        </w:rPr>
        <w:t>Jardín</w:t>
      </w:r>
    </w:p>
    <w:p w14:paraId="1681BB4B" w14:textId="02ADC574" w:rsidR="00631945" w:rsidRDefault="00631945" w:rsidP="002A16B4">
      <w:pPr>
        <w:pStyle w:val="Prrafodelist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Zona pavimentada de jardín con </w:t>
      </w:r>
      <w:r w:rsidR="00D77521">
        <w:rPr>
          <w:sz w:val="24"/>
          <w:szCs w:val="24"/>
        </w:rPr>
        <w:t>árbol de olivo</w:t>
      </w:r>
      <w:r>
        <w:rPr>
          <w:sz w:val="24"/>
          <w:szCs w:val="24"/>
        </w:rPr>
        <w:t xml:space="preserve"> </w:t>
      </w:r>
      <w:r w:rsidR="00C32F19">
        <w:rPr>
          <w:sz w:val="24"/>
          <w:szCs w:val="24"/>
        </w:rPr>
        <w:t>decorativo.</w:t>
      </w:r>
    </w:p>
    <w:p w14:paraId="4BCCC84E" w14:textId="72EDE218" w:rsidR="003303F8" w:rsidRPr="00DC0A70" w:rsidRDefault="00DC0A70" w:rsidP="0059120B">
      <w:pPr>
        <w:pStyle w:val="Prrafodelist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Toma de agua y punto de luz.</w:t>
      </w:r>
    </w:p>
    <w:p w14:paraId="68BEC0A7" w14:textId="17D6CDFD" w:rsidR="0059120B" w:rsidRPr="00D41B4F" w:rsidRDefault="0059120B" w:rsidP="0059120B">
      <w:pPr>
        <w:rPr>
          <w:b/>
          <w:bCs/>
          <w:sz w:val="24"/>
          <w:szCs w:val="24"/>
        </w:rPr>
      </w:pPr>
      <w:r w:rsidRPr="005020B2">
        <w:rPr>
          <w:sz w:val="24"/>
          <w:szCs w:val="24"/>
          <w:u w:val="single"/>
        </w:rPr>
        <w:t xml:space="preserve"> </w:t>
      </w:r>
      <w:r w:rsidR="00D41B4F">
        <w:rPr>
          <w:b/>
          <w:bCs/>
          <w:sz w:val="24"/>
          <w:szCs w:val="24"/>
        </w:rPr>
        <w:t>Otros</w:t>
      </w:r>
    </w:p>
    <w:p w14:paraId="7C026E04" w14:textId="46CCE840" w:rsidR="0059120B" w:rsidRPr="005020B2" w:rsidRDefault="0059120B" w:rsidP="0059120B">
      <w:pPr>
        <w:pStyle w:val="Prrafodelista"/>
        <w:numPr>
          <w:ilvl w:val="0"/>
          <w:numId w:val="1"/>
        </w:numPr>
        <w:rPr>
          <w:sz w:val="24"/>
          <w:szCs w:val="24"/>
        </w:rPr>
      </w:pPr>
      <w:r w:rsidRPr="005020B2">
        <w:rPr>
          <w:sz w:val="24"/>
          <w:szCs w:val="24"/>
        </w:rPr>
        <w:t>Ventilación en toda la vivienda de acuerdo con el Código Técnico de edificación, con extracción mecánica en cocina y baños.</w:t>
      </w:r>
    </w:p>
    <w:p w14:paraId="2E34326A" w14:textId="77777777" w:rsidR="0059120B" w:rsidRPr="005020B2" w:rsidRDefault="0059120B" w:rsidP="0059120B">
      <w:pPr>
        <w:pStyle w:val="Prrafodelista"/>
        <w:numPr>
          <w:ilvl w:val="0"/>
          <w:numId w:val="1"/>
        </w:numPr>
        <w:rPr>
          <w:sz w:val="24"/>
          <w:szCs w:val="24"/>
        </w:rPr>
      </w:pPr>
      <w:r w:rsidRPr="005020B2">
        <w:rPr>
          <w:sz w:val="24"/>
          <w:szCs w:val="24"/>
        </w:rPr>
        <w:t>Aislamiento acústico de acuerdo con el Código Técnico de edificación.</w:t>
      </w:r>
    </w:p>
    <w:p w14:paraId="4DD61C9F" w14:textId="77777777" w:rsidR="0059120B" w:rsidRPr="005020B2" w:rsidRDefault="0059120B" w:rsidP="0059120B">
      <w:pPr>
        <w:pStyle w:val="Prrafodelista"/>
        <w:numPr>
          <w:ilvl w:val="0"/>
          <w:numId w:val="1"/>
        </w:numPr>
        <w:rPr>
          <w:sz w:val="24"/>
          <w:szCs w:val="24"/>
        </w:rPr>
      </w:pPr>
      <w:r w:rsidRPr="005020B2">
        <w:rPr>
          <w:sz w:val="24"/>
          <w:szCs w:val="24"/>
        </w:rPr>
        <w:t>Aislamiento térmico de acuerdo con el Código Técnico de edificación.</w:t>
      </w:r>
    </w:p>
    <w:p w14:paraId="3DF6C4EE" w14:textId="41C82C5F" w:rsidR="0059120B" w:rsidRDefault="0059120B" w:rsidP="0059120B">
      <w:pPr>
        <w:pStyle w:val="Prrafodelista"/>
        <w:numPr>
          <w:ilvl w:val="0"/>
          <w:numId w:val="1"/>
        </w:numPr>
        <w:rPr>
          <w:sz w:val="24"/>
          <w:szCs w:val="24"/>
        </w:rPr>
      </w:pPr>
      <w:r w:rsidRPr="005020B2">
        <w:rPr>
          <w:sz w:val="24"/>
          <w:szCs w:val="24"/>
        </w:rPr>
        <w:t>Certificado de Eficiencia Energética (A) de la vivienda.</w:t>
      </w:r>
    </w:p>
    <w:p w14:paraId="200A12A9" w14:textId="61C90A74" w:rsidR="0017243F" w:rsidRPr="00DC0A70" w:rsidRDefault="0017243F" w:rsidP="00DC0A70">
      <w:pPr>
        <w:pStyle w:val="Prrafodelist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Altura techos de hasta 290cm.</w:t>
      </w:r>
    </w:p>
    <w:p w14:paraId="0A2699C3" w14:textId="0BABDD9A" w:rsidR="00693768" w:rsidRPr="00DC0A70" w:rsidRDefault="0017243F" w:rsidP="00DC0A70">
      <w:pPr>
        <w:pStyle w:val="Prrafodelista"/>
        <w:numPr>
          <w:ilvl w:val="0"/>
          <w:numId w:val="1"/>
        </w:numPr>
        <w:rPr>
          <w:sz w:val="24"/>
          <w:szCs w:val="24"/>
        </w:rPr>
      </w:pPr>
      <w:r w:rsidRPr="0017243F">
        <w:rPr>
          <w:sz w:val="24"/>
          <w:szCs w:val="24"/>
        </w:rPr>
        <w:t>Motorización de persianas</w:t>
      </w:r>
      <w:r w:rsidR="00DC0A70">
        <w:rPr>
          <w:sz w:val="24"/>
          <w:szCs w:val="24"/>
        </w:rPr>
        <w:t>.</w:t>
      </w:r>
    </w:p>
    <w:p w14:paraId="02E21A69" w14:textId="14D1DCEB" w:rsidR="003303F8" w:rsidRDefault="003303F8" w:rsidP="0059120B">
      <w:pPr>
        <w:pStyle w:val="Prrafodelist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Piscina comunitaria con jacuzzi.</w:t>
      </w:r>
    </w:p>
    <w:p w14:paraId="038BDFA1" w14:textId="0651294F" w:rsidR="003303F8" w:rsidRDefault="003303F8" w:rsidP="0059120B">
      <w:pPr>
        <w:pStyle w:val="Prrafodelist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Piscina infantil con zona de recreo.</w:t>
      </w:r>
    </w:p>
    <w:p w14:paraId="241F0BF7" w14:textId="7509745E" w:rsidR="003303F8" w:rsidRDefault="00DC0A70" w:rsidP="0059120B">
      <w:pPr>
        <w:pStyle w:val="Prrafodelist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Parking </w:t>
      </w:r>
      <w:r w:rsidR="000E145C">
        <w:rPr>
          <w:sz w:val="24"/>
          <w:szCs w:val="24"/>
        </w:rPr>
        <w:t>anexo a la villa incluido.</w:t>
      </w:r>
    </w:p>
    <w:p w14:paraId="2796A5D8" w14:textId="12447BEC" w:rsidR="003303F8" w:rsidRPr="0017243F" w:rsidRDefault="003303F8" w:rsidP="0017243F">
      <w:pPr>
        <w:ind w:left="360"/>
        <w:rPr>
          <w:sz w:val="24"/>
          <w:szCs w:val="24"/>
        </w:rPr>
      </w:pPr>
      <w:r w:rsidRPr="0017243F">
        <w:rPr>
          <w:sz w:val="24"/>
          <w:szCs w:val="24"/>
        </w:rPr>
        <w:t xml:space="preserve"> </w:t>
      </w:r>
    </w:p>
    <w:p w14:paraId="7E7D69E4" w14:textId="5A50B179" w:rsidR="000E145C" w:rsidRPr="000E145C" w:rsidRDefault="000E145C" w:rsidP="000E145C">
      <w:pPr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</w:p>
    <w:p w14:paraId="7F16BD4A" w14:textId="77777777" w:rsidR="002A16B4" w:rsidRDefault="002A16B4" w:rsidP="002A16B4">
      <w:pPr>
        <w:pStyle w:val="Prrafodelista"/>
        <w:rPr>
          <w:sz w:val="24"/>
          <w:szCs w:val="24"/>
        </w:rPr>
      </w:pPr>
    </w:p>
    <w:p w14:paraId="64F6C12B" w14:textId="2B2A894C" w:rsidR="00693768" w:rsidRPr="005020B2" w:rsidRDefault="00693768" w:rsidP="00693768">
      <w:pPr>
        <w:pStyle w:val="Prrafodelista"/>
        <w:rPr>
          <w:sz w:val="24"/>
          <w:szCs w:val="24"/>
        </w:rPr>
      </w:pPr>
      <w:r>
        <w:rPr>
          <w:sz w:val="24"/>
          <w:szCs w:val="24"/>
        </w:rPr>
        <w:t>.</w:t>
      </w:r>
    </w:p>
    <w:p w14:paraId="54C8BB86" w14:textId="04438997" w:rsidR="0059120B" w:rsidRDefault="0059120B" w:rsidP="0059120B"/>
    <w:sectPr w:rsidR="0059120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50604"/>
    <w:multiLevelType w:val="hybridMultilevel"/>
    <w:tmpl w:val="F50C6C1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E30CED"/>
    <w:multiLevelType w:val="hybridMultilevel"/>
    <w:tmpl w:val="1DCEB6B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201885"/>
    <w:multiLevelType w:val="hybridMultilevel"/>
    <w:tmpl w:val="525E53E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D5182A"/>
    <w:multiLevelType w:val="hybridMultilevel"/>
    <w:tmpl w:val="8DBAABD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E83920"/>
    <w:multiLevelType w:val="hybridMultilevel"/>
    <w:tmpl w:val="7BBC643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6009524">
    <w:abstractNumId w:val="0"/>
  </w:num>
  <w:num w:numId="2" w16cid:durableId="319702400">
    <w:abstractNumId w:val="2"/>
  </w:num>
  <w:num w:numId="3" w16cid:durableId="1602641369">
    <w:abstractNumId w:val="3"/>
  </w:num>
  <w:num w:numId="4" w16cid:durableId="1246840319">
    <w:abstractNumId w:val="1"/>
  </w:num>
  <w:num w:numId="5" w16cid:durableId="20616606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BE9"/>
    <w:rsid w:val="00002619"/>
    <w:rsid w:val="000B6BE9"/>
    <w:rsid w:val="000E145C"/>
    <w:rsid w:val="0017243F"/>
    <w:rsid w:val="002A16B4"/>
    <w:rsid w:val="003303F8"/>
    <w:rsid w:val="004C760E"/>
    <w:rsid w:val="004F71E1"/>
    <w:rsid w:val="005020B2"/>
    <w:rsid w:val="0054091E"/>
    <w:rsid w:val="0059120B"/>
    <w:rsid w:val="005F72FC"/>
    <w:rsid w:val="00631945"/>
    <w:rsid w:val="00693768"/>
    <w:rsid w:val="00A46A3E"/>
    <w:rsid w:val="00AA35C3"/>
    <w:rsid w:val="00AD5C3F"/>
    <w:rsid w:val="00AD74C9"/>
    <w:rsid w:val="00AF7626"/>
    <w:rsid w:val="00B002D7"/>
    <w:rsid w:val="00BF4B45"/>
    <w:rsid w:val="00C11950"/>
    <w:rsid w:val="00C32F19"/>
    <w:rsid w:val="00D41B4F"/>
    <w:rsid w:val="00D77521"/>
    <w:rsid w:val="00DC0A70"/>
    <w:rsid w:val="00E56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3086A"/>
  <w15:chartTrackingRefBased/>
  <w15:docId w15:val="{F37EDE52-5CA1-4BFE-84FE-BE015A213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195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F71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3</Pages>
  <Words>508</Words>
  <Characters>2800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PepeV3</dc:creator>
  <cp:keywords/>
  <dc:description/>
  <cp:lastModifiedBy>Ivan Toledo</cp:lastModifiedBy>
  <cp:revision>5</cp:revision>
  <dcterms:created xsi:type="dcterms:W3CDTF">2023-04-24T09:42:00Z</dcterms:created>
  <dcterms:modified xsi:type="dcterms:W3CDTF">2023-09-08T10:29:00Z</dcterms:modified>
</cp:coreProperties>
</file>